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44" w:rsidRDefault="00E75644" w:rsidP="00E75644">
      <w:pPr>
        <w:pStyle w:val="a4"/>
        <w:rPr>
          <w:szCs w:val="28"/>
        </w:rPr>
      </w:pPr>
      <w:r>
        <w:rPr>
          <w:szCs w:val="28"/>
        </w:rPr>
        <w:t>Протокол № 7</w:t>
      </w:r>
    </w:p>
    <w:p w:rsidR="00E75644" w:rsidRDefault="00E75644" w:rsidP="00E75644">
      <w:pPr>
        <w:pStyle w:val="a4"/>
        <w:rPr>
          <w:szCs w:val="28"/>
        </w:rPr>
      </w:pPr>
      <w:r w:rsidRPr="00261FFD">
        <w:rPr>
          <w:szCs w:val="28"/>
        </w:rPr>
        <w:t xml:space="preserve">засідання </w:t>
      </w:r>
      <w:r>
        <w:rPr>
          <w:szCs w:val="28"/>
        </w:rPr>
        <w:t xml:space="preserve">методичної ради </w:t>
      </w:r>
      <w:r w:rsidRPr="00261FFD">
        <w:rPr>
          <w:szCs w:val="28"/>
        </w:rPr>
        <w:t xml:space="preserve">ННІ ІМАКІТ від </w:t>
      </w:r>
      <w:r>
        <w:rPr>
          <w:szCs w:val="28"/>
        </w:rPr>
        <w:t>02</w:t>
      </w:r>
      <w:r w:rsidRPr="00261FFD">
        <w:rPr>
          <w:szCs w:val="28"/>
        </w:rPr>
        <w:t>.</w:t>
      </w:r>
      <w:r>
        <w:rPr>
          <w:szCs w:val="28"/>
        </w:rPr>
        <w:t>10</w:t>
      </w:r>
      <w:r w:rsidRPr="00261FFD">
        <w:rPr>
          <w:szCs w:val="28"/>
        </w:rPr>
        <w:t>.202</w:t>
      </w:r>
      <w:r>
        <w:rPr>
          <w:szCs w:val="28"/>
        </w:rPr>
        <w:t>3</w:t>
      </w:r>
      <w:r w:rsidRPr="00261FFD">
        <w:rPr>
          <w:szCs w:val="28"/>
        </w:rPr>
        <w:t xml:space="preserve"> р.</w:t>
      </w:r>
    </w:p>
    <w:p w:rsidR="00E75644" w:rsidRPr="002445C6" w:rsidRDefault="00E75644" w:rsidP="00E756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75644" w:rsidRPr="00CB0B4A" w:rsidRDefault="00E75644" w:rsidP="00E75644">
      <w:pPr>
        <w:widowControl w:val="0"/>
        <w:tabs>
          <w:tab w:val="left" w:pos="525"/>
        </w:tabs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B0B4A">
        <w:rPr>
          <w:rFonts w:ascii="Times New Roman" w:hAnsi="Times New Roman" w:cs="Times New Roman"/>
          <w:b/>
          <w:sz w:val="28"/>
          <w:szCs w:val="28"/>
          <w:u w:val="single"/>
        </w:rPr>
        <w:t>Присутні</w:t>
      </w:r>
      <w:r w:rsidRPr="00CB0B4A">
        <w:rPr>
          <w:rFonts w:ascii="Times New Roman" w:hAnsi="Times New Roman" w:cs="Times New Roman"/>
          <w:b/>
          <w:sz w:val="28"/>
          <w:szCs w:val="28"/>
        </w:rPr>
        <w:t>:</w:t>
      </w:r>
      <w:r w:rsidRPr="00CB0B4A">
        <w:rPr>
          <w:rFonts w:ascii="Times New Roman" w:hAnsi="Times New Roman" w:cs="Times New Roman"/>
          <w:sz w:val="28"/>
          <w:szCs w:val="28"/>
        </w:rPr>
        <w:t xml:space="preserve">  члени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методради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: проф.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Мачуга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О.С., доц. Удовицький О.М., </w:t>
      </w:r>
      <w:r>
        <w:rPr>
          <w:rFonts w:ascii="Times New Roman" w:eastAsia="Calibri" w:hAnsi="Times New Roman" w:cs="Times New Roman"/>
          <w:sz w:val="28"/>
          <w:szCs w:val="28"/>
        </w:rPr>
        <w:t>доц. Павлюк Р. В,</w:t>
      </w:r>
      <w:r w:rsidRPr="00CB0B4A">
        <w:rPr>
          <w:rFonts w:ascii="Times New Roman" w:hAnsi="Times New Roman" w:cs="Times New Roman"/>
          <w:sz w:val="28"/>
          <w:szCs w:val="28"/>
        </w:rPr>
        <w:t xml:space="preserve"> доц. Шевченко Н.В.,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В.В.,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Магура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Б.О., доц.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Степанишин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В.І., </w:t>
      </w:r>
      <w:r>
        <w:rPr>
          <w:rFonts w:ascii="Times New Roman" w:hAnsi="Times New Roman" w:cs="Times New Roman"/>
          <w:sz w:val="28"/>
          <w:szCs w:val="28"/>
        </w:rPr>
        <w:t xml:space="preserve">доц. </w:t>
      </w:r>
      <w:proofErr w:type="spellStart"/>
      <w:r w:rsidRPr="00C07438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Мацишин</w:t>
      </w:r>
      <w:proofErr w:type="spellEnd"/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В.,</w:t>
      </w:r>
      <w:r w:rsidRPr="00296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Pr="00CB0B4A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B4A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CB0B4A">
        <w:rPr>
          <w:rFonts w:ascii="Times New Roman" w:hAnsi="Times New Roman" w:cs="Times New Roman"/>
          <w:sz w:val="28"/>
          <w:szCs w:val="28"/>
        </w:rPr>
        <w:t xml:space="preserve"> Л.В.</w:t>
      </w:r>
      <w:r w:rsidRPr="00CB0B4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</w:p>
    <w:p w:rsidR="00E75644" w:rsidRPr="00E75644" w:rsidRDefault="00E75644" w:rsidP="00E75644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20830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0A5C7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75644">
        <w:rPr>
          <w:rFonts w:ascii="Times New Roman" w:hAnsi="Times New Roman" w:cs="Times New Roman"/>
          <w:sz w:val="28"/>
          <w:szCs w:val="28"/>
        </w:rPr>
        <w:t>оц. Павлюка Р.В.  та представників кафедр про особливості організування та результати проходження студентами практик упродовж 2022-2023 н. р.</w:t>
      </w:r>
    </w:p>
    <w:p w:rsidR="00E75644" w:rsidRDefault="00E75644" w:rsidP="00E7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901C8">
        <w:rPr>
          <w:rFonts w:ascii="Times New Roman" w:hAnsi="Times New Roman" w:cs="Times New Roman"/>
          <w:b/>
          <w:sz w:val="28"/>
          <w:u w:val="single"/>
        </w:rPr>
        <w:t>Ухвалили: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Інформацію </w:t>
      </w:r>
      <w:r w:rsidRPr="00207223">
        <w:rPr>
          <w:rFonts w:ascii="Times New Roman" w:hAnsi="Times New Roman" w:cs="Times New Roman"/>
          <w:sz w:val="28"/>
        </w:rPr>
        <w:t>прийняти до відома.</w:t>
      </w:r>
    </w:p>
    <w:p w:rsidR="00E75644" w:rsidRPr="00207223" w:rsidRDefault="00E75644" w:rsidP="00E7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644" w:rsidRPr="00E75644" w:rsidRDefault="00E75644" w:rsidP="00E7564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E75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644">
        <w:rPr>
          <w:rFonts w:ascii="Times New Roman" w:hAnsi="Times New Roman" w:cs="Times New Roman"/>
          <w:sz w:val="28"/>
          <w:szCs w:val="28"/>
        </w:rPr>
        <w:t xml:space="preserve">Представників кафедр про аналіз стану електронних навчальних платформ </w:t>
      </w:r>
      <w:r w:rsidRPr="00E7564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E756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75644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E756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5644">
        <w:rPr>
          <w:rFonts w:ascii="Times New Roman" w:hAnsi="Times New Roman" w:cs="Times New Roman"/>
          <w:sz w:val="28"/>
          <w:szCs w:val="28"/>
        </w:rPr>
        <w:t>методичними та дидактичними матеріалами для проведення навчальних занять, організування самостійної роботи студентів та контрольних заходів.</w:t>
      </w:r>
    </w:p>
    <w:p w:rsidR="00E75644" w:rsidRDefault="00E75644" w:rsidP="00E756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75644">
        <w:rPr>
          <w:rFonts w:ascii="Times New Roman" w:hAnsi="Times New Roman" w:cs="Times New Roman"/>
          <w:b/>
          <w:sz w:val="28"/>
          <w:u w:val="single"/>
        </w:rPr>
        <w:t xml:space="preserve">Ухвалили: </w:t>
      </w:r>
      <w:r w:rsidRPr="00E75644">
        <w:rPr>
          <w:rFonts w:ascii="Times New Roman" w:hAnsi="Times New Roman" w:cs="Times New Roman"/>
          <w:sz w:val="28"/>
        </w:rPr>
        <w:t>Інформацію прийняти до відома.</w:t>
      </w:r>
    </w:p>
    <w:p w:rsidR="00241B2A" w:rsidRDefault="00241B2A" w:rsidP="00E7564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241B2A" w:rsidRPr="00241B2A" w:rsidRDefault="00241B2A" w:rsidP="008E4E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241B2A">
        <w:rPr>
          <w:rFonts w:ascii="Times New Roman" w:hAnsi="Times New Roman" w:cs="Times New Roman"/>
          <w:b/>
          <w:sz w:val="28"/>
          <w:szCs w:val="28"/>
          <w:u w:val="single"/>
        </w:rPr>
        <w:t>Слухали:</w:t>
      </w:r>
      <w:r w:rsidRPr="00241B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1B2A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uk-UA"/>
        </w:rPr>
        <w:t xml:space="preserve">доц. </w:t>
      </w:r>
      <w:proofErr w:type="spellStart"/>
      <w:r w:rsidRPr="00241B2A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uk-UA"/>
        </w:rPr>
        <w:t>Мацишина</w:t>
      </w:r>
      <w:proofErr w:type="spellEnd"/>
      <w:r w:rsidRPr="00241B2A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uk-UA"/>
        </w:rPr>
        <w:t xml:space="preserve"> Я.В. представив на розгляд </w:t>
      </w:r>
      <w:r w:rsidRPr="00241B2A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uk-UA"/>
        </w:rPr>
        <w:t xml:space="preserve">освітньо-професійні </w:t>
      </w:r>
      <w:bookmarkStart w:id="0" w:name="_GoBack"/>
      <w:bookmarkEnd w:id="0"/>
      <w:r w:rsidRPr="00241B2A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uk-UA"/>
        </w:rPr>
        <w:t>програми підготовки здобувачів вищої освіти:</w:t>
      </w:r>
    </w:p>
    <w:p w:rsidR="00241B2A" w:rsidRPr="00BD7B81" w:rsidRDefault="00241B2A" w:rsidP="0024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1. Першого (бакалаврського) рівня вищої освіти:</w:t>
      </w:r>
    </w:p>
    <w:p w:rsidR="00241B2A" w:rsidRPr="00BD7B81" w:rsidRDefault="00241B2A" w:rsidP="0024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 </w:t>
      </w:r>
      <w:r w:rsidRPr="00BD7B81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uk-UA"/>
        </w:rPr>
        <w:t>“Автоматизація та комп’ютерно-інтегровані технології” спеціальності 174 Автоматизація, </w:t>
      </w: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комп’ютерно-інтегровані технології та робототехніка;</w:t>
      </w:r>
    </w:p>
    <w:p w:rsidR="00241B2A" w:rsidRPr="00BD7B81" w:rsidRDefault="00241B2A" w:rsidP="0024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2. Другого (магістерського) рівня вищої освіти:</w:t>
      </w:r>
    </w:p>
    <w:p w:rsidR="00241B2A" w:rsidRPr="00BD7B81" w:rsidRDefault="00241B2A" w:rsidP="00241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 </w:t>
      </w:r>
      <w:r w:rsidRPr="00BD7B81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uk-UA"/>
        </w:rPr>
        <w:t>“Автоматизація та комп’ютерно-інтегровані технології” спеціальності 174 Автоматизація, </w:t>
      </w: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комп’ютерно-інтегровані технології та робототехніка;</w:t>
      </w:r>
    </w:p>
    <w:p w:rsidR="00241B2A" w:rsidRPr="00BD7B81" w:rsidRDefault="00241B2A" w:rsidP="0024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110BC7"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7B81">
        <w:rPr>
          <w:rFonts w:ascii="Times New Roman" w:eastAsia="Times New Roman" w:hAnsi="Times New Roman" w:cs="Times New Roman"/>
          <w:color w:val="222222"/>
          <w:spacing w:val="-6"/>
          <w:sz w:val="28"/>
          <w:szCs w:val="28"/>
          <w:lang w:eastAsia="uk-UA"/>
        </w:rPr>
        <w:t>Схвалити освітньо-професійні програми підготовки здобувачів вищої освіти:</w:t>
      </w:r>
    </w:p>
    <w:p w:rsidR="00241B2A" w:rsidRPr="00BD7B81" w:rsidRDefault="00241B2A" w:rsidP="0024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1. Першого (бакалаврського) рівня вищої освіти:</w:t>
      </w:r>
    </w:p>
    <w:p w:rsidR="00241B2A" w:rsidRPr="00BD7B81" w:rsidRDefault="00241B2A" w:rsidP="00F3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 </w:t>
      </w:r>
      <w:r w:rsidRPr="00BD7B81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uk-UA"/>
        </w:rPr>
        <w:t>“Автоматизація та комп’ютерно-інтегровані технології” спеціальності 174 Автоматизація, </w:t>
      </w: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комп’ютерно-інтегровані технології та робототехніка;</w:t>
      </w:r>
    </w:p>
    <w:p w:rsidR="00241B2A" w:rsidRPr="00BD7B81" w:rsidRDefault="00241B2A" w:rsidP="00241B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uk-UA"/>
        </w:rPr>
        <w:t>2. Другого (магістерського) рівня вищої освіти:</w:t>
      </w:r>
    </w:p>
    <w:p w:rsidR="00241B2A" w:rsidRPr="00BD7B81" w:rsidRDefault="00241B2A" w:rsidP="00F31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- </w:t>
      </w:r>
      <w:r w:rsidRPr="00BD7B81">
        <w:rPr>
          <w:rFonts w:ascii="Times New Roman" w:eastAsia="Times New Roman" w:hAnsi="Times New Roman" w:cs="Times New Roman"/>
          <w:color w:val="222222"/>
          <w:spacing w:val="-4"/>
          <w:sz w:val="28"/>
          <w:szCs w:val="28"/>
          <w:lang w:eastAsia="uk-UA"/>
        </w:rPr>
        <w:t>“Автоматизація та комп’ютерно-інтегровані технології” спеціальності 174 Автоматизація, </w:t>
      </w:r>
      <w:r w:rsidRPr="00BD7B81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комп’ютерно-інтегровані технології та робототехніка;</w:t>
      </w:r>
    </w:p>
    <w:p w:rsidR="00241B2A" w:rsidRPr="00241B2A" w:rsidRDefault="00241B2A" w:rsidP="00241B2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E75644" w:rsidRPr="00C4541A" w:rsidRDefault="00E75644" w:rsidP="00E756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C4541A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uk-UA"/>
        </w:rPr>
        <w:t>Слухали:</w:t>
      </w:r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ст. викладач </w:t>
      </w:r>
      <w:proofErr w:type="spellStart"/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Салапак</w:t>
      </w:r>
      <w:proofErr w:type="spellEnd"/>
      <w:r w:rsidRPr="00C4541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Л.В. про </w:t>
      </w:r>
      <w:r w:rsidRPr="00C4541A">
        <w:rPr>
          <w:rFonts w:ascii="Times New Roman" w:hAnsi="Times New Roman" w:cs="Times New Roman"/>
          <w:sz w:val="28"/>
          <w:szCs w:val="28"/>
        </w:rPr>
        <w:t xml:space="preserve">рекомендування до друку навчально-методичних видань. Всі подані видання відповідають вимогам до такого виду видань,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C4541A">
        <w:rPr>
          <w:rFonts w:ascii="Times New Roman" w:hAnsi="Times New Roman" w:cs="Times New Roman"/>
          <w:sz w:val="28"/>
          <w:szCs w:val="28"/>
        </w:rPr>
        <w:t>мають відповідні рецензії.</w:t>
      </w:r>
    </w:p>
    <w:p w:rsidR="00E75644" w:rsidRPr="00110BC7" w:rsidRDefault="00E75644" w:rsidP="00E7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BC7">
        <w:rPr>
          <w:rFonts w:ascii="Times New Roman" w:hAnsi="Times New Roman" w:cs="Times New Roman"/>
          <w:b/>
          <w:sz w:val="28"/>
          <w:szCs w:val="28"/>
          <w:u w:val="single"/>
        </w:rPr>
        <w:t>Ухвалили:</w:t>
      </w:r>
      <w:r w:rsidRPr="00110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BC7">
        <w:rPr>
          <w:rFonts w:ascii="Times New Roman" w:hAnsi="Times New Roman" w:cs="Times New Roman"/>
          <w:sz w:val="28"/>
          <w:szCs w:val="28"/>
        </w:rPr>
        <w:t xml:space="preserve">Рекомендувати до опублікування подані на </w:t>
      </w:r>
      <w:proofErr w:type="spellStart"/>
      <w:r w:rsidRPr="00110BC7">
        <w:rPr>
          <w:rFonts w:ascii="Times New Roman" w:hAnsi="Times New Roman" w:cs="Times New Roman"/>
          <w:sz w:val="28"/>
          <w:szCs w:val="28"/>
        </w:rPr>
        <w:t>методраду</w:t>
      </w:r>
      <w:proofErr w:type="spellEnd"/>
      <w:r w:rsidRPr="00110BC7">
        <w:rPr>
          <w:rFonts w:ascii="Times New Roman" w:hAnsi="Times New Roman" w:cs="Times New Roman"/>
          <w:sz w:val="28"/>
          <w:szCs w:val="28"/>
        </w:rPr>
        <w:t xml:space="preserve"> видання.</w:t>
      </w:r>
    </w:p>
    <w:p w:rsidR="006B5836" w:rsidRPr="00110BC7" w:rsidRDefault="006B5836" w:rsidP="00E75644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5644" w:rsidRPr="00E75644" w:rsidRDefault="00E75644" w:rsidP="00E75644">
      <w:pPr>
        <w:pStyle w:val="a6"/>
        <w:ind w:left="360" w:firstLine="491"/>
        <w:rPr>
          <w:rFonts w:ascii="Times New Roman" w:hAnsi="Times New Roman" w:cs="Times New Roman"/>
          <w:sz w:val="28"/>
          <w:szCs w:val="28"/>
        </w:rPr>
      </w:pPr>
      <w:r w:rsidRPr="00E75644"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методради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Мачуга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E75644" w:rsidRPr="00E75644" w:rsidRDefault="00E75644" w:rsidP="00E75644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01EF" w:rsidRDefault="00E75644" w:rsidP="006B5836">
      <w:pPr>
        <w:ind w:left="360" w:firstLine="491"/>
        <w:jc w:val="both"/>
      </w:pPr>
      <w:r w:rsidRPr="00E75644">
        <w:rPr>
          <w:rFonts w:ascii="Times New Roman" w:hAnsi="Times New Roman" w:cs="Times New Roman"/>
          <w:sz w:val="28"/>
          <w:szCs w:val="28"/>
        </w:rPr>
        <w:t>Секретар</w:t>
      </w:r>
      <w:r w:rsidRPr="00E7564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75644">
        <w:rPr>
          <w:rFonts w:ascii="Times New Roman" w:hAnsi="Times New Roman" w:cs="Times New Roman"/>
          <w:sz w:val="28"/>
          <w:szCs w:val="28"/>
        </w:rPr>
        <w:tab/>
      </w:r>
      <w:r w:rsidRPr="00E7564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7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644">
        <w:rPr>
          <w:rFonts w:ascii="Times New Roman" w:hAnsi="Times New Roman" w:cs="Times New Roman"/>
          <w:sz w:val="28"/>
          <w:szCs w:val="28"/>
        </w:rPr>
        <w:t>Салапак</w:t>
      </w:r>
      <w:proofErr w:type="spellEnd"/>
      <w:r w:rsidRPr="00E75644"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9B01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F6E20"/>
    <w:multiLevelType w:val="hybridMultilevel"/>
    <w:tmpl w:val="2B501248"/>
    <w:lvl w:ilvl="0" w:tplc="BC4A0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93D91"/>
    <w:multiLevelType w:val="hybridMultilevel"/>
    <w:tmpl w:val="C0947FA0"/>
    <w:lvl w:ilvl="0" w:tplc="7B748BBE">
      <w:start w:val="1"/>
      <w:numFmt w:val="decimal"/>
      <w:pStyle w:val="1"/>
      <w:lvlText w:val="%1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44"/>
    <w:rsid w:val="00241B2A"/>
    <w:rsid w:val="006B5836"/>
    <w:rsid w:val="008E4E6F"/>
    <w:rsid w:val="009B01EF"/>
    <w:rsid w:val="00E75644"/>
    <w:rsid w:val="00F3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44"/>
    <w:pPr>
      <w:ind w:left="720"/>
      <w:contextualSpacing/>
    </w:pPr>
  </w:style>
  <w:style w:type="paragraph" w:styleId="a4">
    <w:name w:val="Title"/>
    <w:basedOn w:val="a"/>
    <w:link w:val="a5"/>
    <w:qFormat/>
    <w:rsid w:val="00E75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E75644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75644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E75644"/>
    <w:rPr>
      <w:rFonts w:asciiTheme="minorHAnsi" w:hAnsiTheme="minorHAnsi" w:cstheme="minorBidi"/>
      <w:sz w:val="22"/>
      <w:szCs w:val="22"/>
    </w:rPr>
  </w:style>
  <w:style w:type="paragraph" w:customStyle="1" w:styleId="1">
    <w:name w:val="Спис 1"/>
    <w:basedOn w:val="4"/>
    <w:qFormat/>
    <w:rsid w:val="00E75644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4">
    <w:name w:val="List Bullet 4"/>
    <w:basedOn w:val="a"/>
    <w:uiPriority w:val="99"/>
    <w:semiHidden/>
    <w:unhideWhenUsed/>
    <w:rsid w:val="00E75644"/>
    <w:pPr>
      <w:tabs>
        <w:tab w:val="num" w:pos="992"/>
      </w:tabs>
      <w:ind w:firstLine="56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4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644"/>
    <w:pPr>
      <w:ind w:left="720"/>
      <w:contextualSpacing/>
    </w:pPr>
  </w:style>
  <w:style w:type="paragraph" w:styleId="a4">
    <w:name w:val="Title"/>
    <w:basedOn w:val="a"/>
    <w:link w:val="a5"/>
    <w:qFormat/>
    <w:rsid w:val="00E756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 Знак"/>
    <w:basedOn w:val="a0"/>
    <w:link w:val="a4"/>
    <w:rsid w:val="00E75644"/>
    <w:rPr>
      <w:rFonts w:eastAsia="Times New Roman"/>
      <w:b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75644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E75644"/>
    <w:rPr>
      <w:rFonts w:asciiTheme="minorHAnsi" w:hAnsiTheme="minorHAnsi" w:cstheme="minorBidi"/>
      <w:sz w:val="22"/>
      <w:szCs w:val="22"/>
    </w:rPr>
  </w:style>
  <w:style w:type="paragraph" w:customStyle="1" w:styleId="1">
    <w:name w:val="Спис 1"/>
    <w:basedOn w:val="4"/>
    <w:qFormat/>
    <w:rsid w:val="00E75644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uk-UA"/>
    </w:rPr>
  </w:style>
  <w:style w:type="paragraph" w:styleId="4">
    <w:name w:val="List Bullet 4"/>
    <w:basedOn w:val="a"/>
    <w:uiPriority w:val="99"/>
    <w:semiHidden/>
    <w:unhideWhenUsed/>
    <w:rsid w:val="00E75644"/>
    <w:pPr>
      <w:tabs>
        <w:tab w:val="num" w:pos="992"/>
      </w:tabs>
      <w:ind w:firstLine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2023-12-11T20:44:00Z</dcterms:created>
  <dcterms:modified xsi:type="dcterms:W3CDTF">2023-12-15T20:56:00Z</dcterms:modified>
</cp:coreProperties>
</file>